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157FA2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750795" w:rsidRDefault="005436A5" w:rsidP="00157FA2">
      <w:pPr>
        <w:tabs>
          <w:tab w:val="left" w:pos="851"/>
          <w:tab w:val="left" w:pos="993"/>
        </w:tabs>
        <w:ind w:left="-567" w:right="282"/>
        <w:jc w:val="center"/>
      </w:pPr>
    </w:p>
    <w:p w:rsidR="00157FA2" w:rsidRDefault="00157FA2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Default="00157FA2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Pr="004518E2" w:rsidRDefault="00157FA2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157FA2" w:rsidRPr="00CC607C" w:rsidRDefault="00B2118E" w:rsidP="001F577F">
      <w:pPr>
        <w:tabs>
          <w:tab w:val="left" w:pos="284"/>
          <w:tab w:val="left" w:pos="8647"/>
        </w:tabs>
        <w:ind w:left="284" w:right="141" w:hanging="710"/>
        <w:jc w:val="both"/>
      </w:pPr>
      <w:r>
        <w:t>«</w:t>
      </w:r>
      <w:r w:rsidR="00612904">
        <w:t>21</w:t>
      </w:r>
      <w:r>
        <w:t>»</w:t>
      </w:r>
      <w:r w:rsidR="00612904">
        <w:t xml:space="preserve"> июня </w:t>
      </w:r>
      <w:r w:rsidR="00157FA2">
        <w:t>20</w:t>
      </w:r>
      <w:r w:rsidR="004342E3">
        <w:t>2</w:t>
      </w:r>
      <w:r w:rsidR="00E32783">
        <w:t>4</w:t>
      </w:r>
      <w:r w:rsidR="00157FA2">
        <w:t xml:space="preserve">г.                                                      </w:t>
      </w:r>
      <w:r w:rsidR="00F75474">
        <w:t xml:space="preserve">                           </w:t>
      </w:r>
      <w:r w:rsidR="00157FA2">
        <w:t xml:space="preserve">        </w:t>
      </w:r>
      <w:bookmarkStart w:id="1" w:name="_GoBack"/>
      <w:bookmarkEnd w:id="1"/>
      <w:r w:rsidR="00E641CE">
        <w:t xml:space="preserve">№ </w:t>
      </w:r>
      <w:r w:rsidR="00612904">
        <w:t>110-ОД</w:t>
      </w:r>
    </w:p>
    <w:p w:rsidR="00123B9D" w:rsidRPr="005436A5" w:rsidRDefault="00123B9D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</w:p>
    <w:p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2" w:name="_Hlk94609574"/>
      <w:bookmarkEnd w:id="0"/>
    </w:p>
    <w:p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вакантных должностей</w:t>
      </w:r>
      <w:r w:rsidR="0040180E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40180E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гражданского </w:t>
      </w:r>
    </w:p>
    <w:p w:rsidR="00157FA2" w:rsidRPr="00157FA2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11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2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r w:rsidRPr="00157FA2">
        <w:t xml:space="preserve">постановлением ПравительстваРоссийской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 w:rsidRPr="00157FA2">
        <w:rPr>
          <w:lang w:bidi="ru-RU"/>
        </w:rPr>
        <w:t>п р и к а з ы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4518E2" w:rsidRDefault="00157FA2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Pr="00157FA2">
        <w:rPr>
          <w:lang w:bidi="ru-RU"/>
        </w:rPr>
        <w:t xml:space="preserve">(далее – конкурс): </w:t>
      </w:r>
    </w:p>
    <w:p w:rsidR="00B02868" w:rsidRDefault="00B02868" w:rsidP="00257E8C">
      <w:pPr>
        <w:tabs>
          <w:tab w:val="left" w:pos="851"/>
          <w:tab w:val="left" w:pos="1134"/>
          <w:tab w:val="left" w:pos="9214"/>
        </w:tabs>
        <w:ind w:right="141"/>
        <w:jc w:val="both"/>
        <w:rPr>
          <w:lang w:bidi="ru-RU"/>
        </w:rPr>
      </w:pPr>
      <w:bookmarkStart w:id="3" w:name="_Hlk131079616"/>
      <w:bookmarkStart w:id="4" w:name="_Hlk94609040"/>
    </w:p>
    <w:p w:rsidR="007850E9" w:rsidRDefault="00914B6E" w:rsidP="0003217A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5" w:name="_Hlk111103727"/>
      <w:bookmarkEnd w:id="3"/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</w:t>
      </w:r>
      <w:r>
        <w:rPr>
          <w:lang w:bidi="ru-RU"/>
        </w:rPr>
        <w:t xml:space="preserve">по Центральному территориальному округу </w:t>
      </w:r>
      <w:r w:rsidRPr="001F577F">
        <w:rPr>
          <w:lang w:bidi="ru-RU"/>
        </w:rPr>
        <w:t xml:space="preserve">в г. </w:t>
      </w:r>
      <w:r>
        <w:rPr>
          <w:lang w:bidi="ru-RU"/>
        </w:rPr>
        <w:t>Кизилюрте;</w:t>
      </w:r>
    </w:p>
    <w:p w:rsidR="00144170" w:rsidRDefault="00157FA2" w:rsidP="00E3278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</w:t>
      </w:r>
      <w:r w:rsidR="00266A40">
        <w:rPr>
          <w:lang w:bidi="ru-RU"/>
        </w:rPr>
        <w:t>а</w:t>
      </w:r>
      <w:r w:rsidRPr="00157FA2">
        <w:rPr>
          <w:lang w:bidi="ru-RU"/>
        </w:rPr>
        <w:t xml:space="preserve">льному округу в </w:t>
      </w:r>
      <w:r w:rsidR="00E70693">
        <w:rPr>
          <w:lang w:bidi="ru-RU"/>
        </w:rPr>
        <w:t>Бежтинском</w:t>
      </w:r>
      <w:r w:rsidR="00266A40">
        <w:rPr>
          <w:lang w:bidi="ru-RU"/>
        </w:rPr>
        <w:t>участке;</w:t>
      </w:r>
    </w:p>
    <w:p w:rsidR="00E70693" w:rsidRDefault="00E70693" w:rsidP="00E7069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lastRenderedPageBreak/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</w:t>
      </w:r>
      <w:r w:rsidR="007D05F3">
        <w:rPr>
          <w:lang w:bidi="ru-RU"/>
        </w:rPr>
        <w:t>ному округу в Цунтинском районе.</w:t>
      </w:r>
    </w:p>
    <w:p w:rsidR="00E32783" w:rsidRDefault="00E32783" w:rsidP="00E3278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E32783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</w:t>
      </w:r>
      <w:r w:rsidR="00257E8C">
        <w:rPr>
          <w:lang w:bidi="ru-RU"/>
        </w:rPr>
        <w:t>Тляратинском</w:t>
      </w:r>
      <w:r w:rsidRPr="00E32783">
        <w:rPr>
          <w:lang w:bidi="ru-RU"/>
        </w:rPr>
        <w:t xml:space="preserve"> районе.</w:t>
      </w:r>
    </w:p>
    <w:bookmarkEnd w:id="5"/>
    <w:p w:rsidR="00266A40" w:rsidRDefault="00266A40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3D5B18" w:rsidRPr="009B54B9" w:rsidRDefault="003D5B18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bookmarkEnd w:id="4"/>
    <w:p w:rsidR="00157FA2" w:rsidRDefault="00157FA2" w:rsidP="00F75474">
      <w:pPr>
        <w:tabs>
          <w:tab w:val="left" w:pos="-7230"/>
          <w:tab w:val="left" w:pos="9214"/>
        </w:tabs>
        <w:ind w:left="-426" w:right="141" w:firstLine="568"/>
        <w:jc w:val="both"/>
        <w:rPr>
          <w:lang w:bidi="ru-RU"/>
        </w:rPr>
      </w:pPr>
      <w:r w:rsidRPr="00157FA2">
        <w:rPr>
          <w:lang w:bidi="ru-RU"/>
        </w:rPr>
        <w:t>2. Утвердить текст об объявлении конкурса согласно приложению к настоящему приказу.</w:t>
      </w:r>
    </w:p>
    <w:p w:rsidR="00266A40" w:rsidRPr="009B54B9" w:rsidRDefault="00266A40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266A40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3. </w:t>
      </w:r>
      <w:r w:rsidR="00266A40">
        <w:t>Р</w:t>
      </w:r>
      <w:r w:rsidRPr="00157FA2">
        <w:t xml:space="preserve">азместить настоящий приказ на </w:t>
      </w:r>
      <w:bookmarkStart w:id="6" w:name="_Hlk96772705"/>
      <w:r w:rsidRPr="00157FA2">
        <w:t>официальном сайте Министерства юстиции Республики Дагестан</w:t>
      </w:r>
      <w:bookmarkEnd w:id="6"/>
      <w:r w:rsidRPr="00157FA2">
        <w:t xml:space="preserve"> в информационно-коммуникационной сети «Интернет» </w:t>
      </w:r>
      <w:bookmarkStart w:id="7" w:name="_Hlk96865319"/>
      <w:r w:rsidRPr="00157FA2">
        <w:t>(</w:t>
      </w:r>
      <w:r w:rsidR="009F6FE3" w:rsidRPr="009F6FE3">
        <w:t>https://minyust.e-dag.ru/</w:t>
      </w:r>
      <w:r w:rsidRPr="00157FA2">
        <w:t>)</w:t>
      </w:r>
      <w:bookmarkEnd w:id="7"/>
      <w:r w:rsidR="00266A40" w:rsidRPr="00157FA2">
        <w:t>(Кочеткова Т.Ф.)</w:t>
      </w:r>
      <w:r w:rsidR="009F6FE3">
        <w:t>.</w:t>
      </w:r>
    </w:p>
    <w:p w:rsidR="00157FA2" w:rsidRPr="009B54B9" w:rsidRDefault="00157FA2" w:rsidP="00157FA2">
      <w:pPr>
        <w:tabs>
          <w:tab w:val="left" w:pos="9214"/>
        </w:tabs>
        <w:ind w:left="-426" w:right="141" w:firstLine="540"/>
        <w:jc w:val="both"/>
        <w:rPr>
          <w:sz w:val="16"/>
          <w:szCs w:val="16"/>
        </w:rPr>
      </w:pPr>
      <w:r w:rsidRPr="00157FA2">
        <w:tab/>
      </w:r>
    </w:p>
    <w:p w:rsidR="00157FA2" w:rsidRDefault="00F75474" w:rsidP="00157FA2">
      <w:pPr>
        <w:tabs>
          <w:tab w:val="left" w:pos="9214"/>
        </w:tabs>
        <w:ind w:left="-426" w:right="141" w:firstLine="540"/>
        <w:jc w:val="both"/>
        <w:rPr>
          <w:iCs/>
        </w:rPr>
      </w:pPr>
      <w:r>
        <w:t xml:space="preserve"> </w:t>
      </w:r>
      <w:r w:rsidR="00157FA2" w:rsidRPr="00157FA2">
        <w:t xml:space="preserve">4. </w:t>
      </w:r>
      <w:r w:rsidR="00266A40">
        <w:t>Отделу государственной службы и кадров у</w:t>
      </w:r>
      <w:r w:rsidR="00157FA2" w:rsidRPr="00157FA2">
        <w:t>правлени</w:t>
      </w:r>
      <w:r w:rsidR="00266A40">
        <w:t>я</w:t>
      </w:r>
      <w:r w:rsidR="00157FA2" w:rsidRPr="00157FA2">
        <w:t xml:space="preserve"> государственной службы, кадров и делопроизводства разместить объявлениео приеме документов для </w:t>
      </w:r>
      <w:r w:rsidR="00750795">
        <w:t xml:space="preserve">участия в конкурсе и информацию </w:t>
      </w:r>
      <w:r w:rsidR="00157FA2" w:rsidRPr="00157FA2">
        <w:t>о конкурсев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8" w:name="_Hlk96772487"/>
      <w:r w:rsidR="006B274A" w:rsidRPr="006B274A">
        <w:t>Единая информационная система управления кадровым составом государственной гражданской службы Российской Федерации</w:t>
      </w:r>
      <w:bookmarkStart w:id="9" w:name="_Hlk96772821"/>
      <w:bookmarkEnd w:id="8"/>
      <w:r w:rsidR="00157FA2" w:rsidRPr="00157FA2">
        <w:t>(</w:t>
      </w:r>
      <w:hyperlink r:id="rId13" w:history="1">
        <w:r w:rsidR="00157FA2" w:rsidRPr="00157FA2">
          <w:rPr>
            <w:iCs/>
          </w:rPr>
          <w:t>https://gossluzhba.gov.ru</w:t>
        </w:r>
      </w:hyperlink>
      <w:r w:rsidR="00157FA2" w:rsidRPr="00157FA2">
        <w:t>)</w:t>
      </w:r>
      <w:bookmarkEnd w:id="9"/>
      <w:r w:rsidR="00157FA2" w:rsidRPr="00157FA2">
        <w:t xml:space="preserve">, </w:t>
      </w:r>
      <w:bookmarkStart w:id="10" w:name="_Hlk96772678"/>
      <w:r w:rsidR="00157FA2" w:rsidRPr="00157FA2">
        <w:rPr>
          <w:iCs/>
        </w:rPr>
        <w:t>Республиканский портал государственной службы и кадров</w:t>
      </w:r>
      <w:bookmarkEnd w:id="10"/>
      <w:r w:rsidR="00157FA2" w:rsidRPr="00157FA2">
        <w:rPr>
          <w:iCs/>
        </w:rPr>
        <w:t xml:space="preserve"> (</w:t>
      </w:r>
      <w:bookmarkStart w:id="11" w:name="_Hlk96772848"/>
      <w:r w:rsidR="00524FCB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524FCB">
        <w:rPr>
          <w:iCs/>
        </w:rPr>
        <w:fldChar w:fldCharType="separate"/>
      </w:r>
      <w:r w:rsidR="006B274A" w:rsidRPr="00087076">
        <w:rPr>
          <w:rStyle w:val="a8"/>
          <w:iCs/>
        </w:rPr>
        <w:t>https://www.daggossluzhba.ru</w:t>
      </w:r>
      <w:r w:rsidR="00524FCB">
        <w:rPr>
          <w:iCs/>
        </w:rPr>
        <w:fldChar w:fldCharType="end"/>
      </w:r>
      <w:r w:rsidR="00157FA2" w:rsidRPr="00157FA2">
        <w:rPr>
          <w:iCs/>
        </w:rPr>
        <w:t xml:space="preserve">) </w:t>
      </w:r>
      <w:bookmarkEnd w:id="11"/>
      <w:r w:rsidR="00157FA2" w:rsidRPr="00157FA2">
        <w:rPr>
          <w:iCs/>
        </w:rPr>
        <w:t>и организовать проведение конкурса.</w:t>
      </w:r>
    </w:p>
    <w:p w:rsidR="00266A40" w:rsidRPr="009B54B9" w:rsidRDefault="00266A40" w:rsidP="00157FA2">
      <w:pPr>
        <w:tabs>
          <w:tab w:val="left" w:pos="9214"/>
        </w:tabs>
        <w:ind w:left="-426" w:right="141" w:firstLine="540"/>
        <w:jc w:val="both"/>
        <w:rPr>
          <w:iCs/>
          <w:sz w:val="16"/>
          <w:szCs w:val="16"/>
        </w:rPr>
      </w:pPr>
    </w:p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 w:rsidRPr="00157FA2">
        <w:t>5. Контроль за исполнением настоящего приказа оставляю за собой.</w:t>
      </w:r>
    </w:p>
    <w:p w:rsidR="00157FA2" w:rsidRPr="009B54B9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266A40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>
        <w:t>М</w:t>
      </w:r>
      <w:r w:rsidR="00157FA2" w:rsidRPr="00157FA2">
        <w:t xml:space="preserve">инистр                                                                       </w:t>
      </w:r>
      <w:bookmarkEnd w:id="2"/>
      <w:r>
        <w:t xml:space="preserve">        </w:t>
      </w:r>
      <w:r w:rsidR="00F75474">
        <w:t xml:space="preserve">        </w:t>
      </w:r>
      <w:r>
        <w:t xml:space="preserve">     Х.Э. Пашабеков</w:t>
      </w:r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3D5B18" w:rsidRDefault="003D5B18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5975AA" w:rsidRPr="00A42148" w:rsidRDefault="004470BC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 w:rsidRPr="00157FA2">
        <w:rPr>
          <w:bCs/>
          <w:lang w:bidi="ru-RU"/>
        </w:rPr>
        <w:lastRenderedPageBreak/>
        <w:t>Приложение</w:t>
      </w:r>
      <w:r w:rsidRPr="00157FA2">
        <w:rPr>
          <w:bCs/>
          <w:lang w:bidi="ru-RU"/>
        </w:rPr>
        <w:br/>
        <w:t>к приказу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5975AA">
      <w:pPr>
        <w:tabs>
          <w:tab w:val="left" w:pos="5812"/>
          <w:tab w:val="left" w:pos="6379"/>
        </w:tabs>
        <w:ind w:left="4820" w:right="-143"/>
        <w:rPr>
          <w:bCs/>
          <w:lang w:bidi="ru-RU"/>
        </w:rPr>
      </w:pPr>
      <w:r w:rsidRPr="00A42148">
        <w:rPr>
          <w:bCs/>
          <w:lang w:bidi="ru-RU"/>
        </w:rPr>
        <w:t>юстиции Республики Дагестан</w:t>
      </w:r>
    </w:p>
    <w:p w:rsidR="004470BC" w:rsidRDefault="00D07632" w:rsidP="00612904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>от</w:t>
      </w:r>
      <w:r w:rsidR="00612904">
        <w:rPr>
          <w:bCs/>
          <w:lang w:bidi="ru-RU"/>
        </w:rPr>
        <w:t>21.06.</w:t>
      </w:r>
      <w:r w:rsidR="00454A6F">
        <w:rPr>
          <w:bCs/>
          <w:lang w:bidi="ru-RU"/>
        </w:rPr>
        <w:t>202</w:t>
      </w:r>
      <w:r w:rsidR="00750795">
        <w:rPr>
          <w:bCs/>
          <w:lang w:bidi="ru-RU"/>
        </w:rPr>
        <w:t>4</w:t>
      </w:r>
      <w:r w:rsidR="00454A6F">
        <w:rPr>
          <w:bCs/>
          <w:lang w:bidi="ru-RU"/>
        </w:rPr>
        <w:t xml:space="preserve"> г.</w:t>
      </w:r>
      <w:r>
        <w:rPr>
          <w:bCs/>
          <w:lang w:bidi="ru-RU"/>
        </w:rPr>
        <w:t xml:space="preserve"> №</w:t>
      </w:r>
      <w:r w:rsidR="00612904">
        <w:rPr>
          <w:bCs/>
          <w:lang w:bidi="ru-RU"/>
        </w:rPr>
        <w:t>110-ОД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Default="006E4E69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>Министерство юстиции Республики Дагестан объявляет о приеме документов для участия в конкурсе на замещение следующих вакантных должностей государственной гражданс</w:t>
      </w:r>
      <w:r w:rsidR="00F75474">
        <w:rPr>
          <w:lang w:bidi="ru-RU"/>
        </w:rPr>
        <w:t xml:space="preserve">кой службы Республики Дагестан </w:t>
      </w:r>
      <w:r w:rsidRPr="00157FA2">
        <w:rPr>
          <w:lang w:bidi="ru-RU"/>
        </w:rPr>
        <w:t>в Министерстве юстиции Республики Дагестан (далее – конкурс):</w:t>
      </w:r>
    </w:p>
    <w:p w:rsidR="00257E8C" w:rsidRDefault="00257E8C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– ведущий специалист-эксперт отдела записи актов гражданского состояния управления записи актов гражданского состояния по Центральному территориальному округу в г. Кизилюрте;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Бежтинском участке;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Цунтинском районе.</w:t>
      </w:r>
    </w:p>
    <w:p w:rsidR="007D05F3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</w:t>
      </w:r>
      <w:r w:rsidR="00257E8C">
        <w:rPr>
          <w:lang w:bidi="ru-RU"/>
        </w:rPr>
        <w:t>Тляратинском</w:t>
      </w:r>
      <w:r>
        <w:rPr>
          <w:lang w:bidi="ru-RU"/>
        </w:rPr>
        <w:t xml:space="preserve"> районе.</w:t>
      </w:r>
    </w:p>
    <w:p w:rsidR="00065551" w:rsidRPr="002D70C9" w:rsidRDefault="00065551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B800C0" w:rsidRDefault="00B800C0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:rsidR="00B800C0" w:rsidRPr="00157FA2" w:rsidRDefault="005975AA" w:rsidP="00157FA2">
      <w:pPr>
        <w:tabs>
          <w:tab w:val="left" w:pos="9214"/>
        </w:tabs>
        <w:ind w:left="-426" w:right="141" w:firstLine="708"/>
        <w:jc w:val="both"/>
      </w:pPr>
      <w:r w:rsidRPr="00157FA2">
        <w:rPr>
          <w:lang w:bidi="ru-RU"/>
        </w:rPr>
        <w:t>–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 xml:space="preserve">не ниже уровня </w:t>
      </w:r>
      <w:r w:rsidR="005F75CE">
        <w:t>бакалавриата</w:t>
      </w:r>
      <w:r w:rsidR="00B800C0" w:rsidRPr="00157FA2">
        <w:t>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:rsidR="00B800C0" w:rsidRDefault="005975AA" w:rsidP="00887D2E">
      <w:pPr>
        <w:tabs>
          <w:tab w:val="left" w:pos="9214"/>
        </w:tabs>
        <w:ind w:right="141"/>
        <w:jc w:val="both"/>
        <w:rPr>
          <w:u w:val="single"/>
        </w:rPr>
      </w:pPr>
      <w:r w:rsidRPr="00157FA2">
        <w:rPr>
          <w:lang w:bidi="ru-RU"/>
        </w:rPr>
        <w:t>–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9F6FE3" w:rsidRDefault="009F6FE3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/>
        <w:jc w:val="both"/>
      </w:pP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</w:t>
      </w:r>
      <w:r>
        <w:lastRenderedPageBreak/>
        <w:t>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5975AA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jc w:val="both"/>
      </w:pP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 w:rsidRPr="00A667D8">
        <w:t>–</w:t>
      </w:r>
      <w:r>
        <w:t xml:space="preserve"> 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12" w:name="_Hlk101863786"/>
      <w:r w:rsidRPr="00A667D8">
        <w:t>–</w:t>
      </w:r>
      <w:bookmarkEnd w:id="12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Конституция Российской Федерации;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Конституция Республики Дагестан;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750795" w:rsidRDefault="00750795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</w:p>
    <w:p w:rsidR="006412FF" w:rsidRDefault="00750795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ab/>
      </w:r>
      <w:r w:rsidR="005975AA" w:rsidRPr="00A667D8">
        <w:t>–</w:t>
      </w:r>
      <w:r w:rsidR="005975AA"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:rsidR="005975AA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государственнойвласти Республики Дагестан, органов местного самоуправления муниципальныхобразований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</w:t>
      </w:r>
      <w:r>
        <w:lastRenderedPageBreak/>
        <w:t>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</w:p>
    <w:p w:rsidR="005975AA" w:rsidRPr="00526EE5" w:rsidRDefault="005975AA" w:rsidP="005975AA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 w:rsidRPr="00526EE5">
        <w:rPr>
          <w:u w:val="single"/>
        </w:rPr>
        <w:t>Профессиональные навыки:</w:t>
      </w:r>
    </w:p>
    <w:p w:rsidR="005975AA" w:rsidRDefault="005975AA" w:rsidP="005975AA">
      <w:pPr>
        <w:pStyle w:val="21"/>
        <w:shd w:val="clear" w:color="auto" w:fill="auto"/>
        <w:spacing w:after="240"/>
        <w:ind w:left="-426" w:right="141" w:firstLine="740"/>
        <w:jc w:val="both"/>
      </w:pPr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                                       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в) заполненную и подписанную анкету по форме, утвержденной распоряжением Правительства Российской Федерации от 26.05.2005 г. № 667-р                     (в ред. распоряжения Правительства Российской Федерации от 16.10.2007 г.                  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:rsidR="009F6FE3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д) документы, подтверждающие необходимое профессиональное образование, квалификацию и стаж работы:</w:t>
      </w:r>
    </w:p>
    <w:p w:rsidR="00887D2E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</w:t>
      </w:r>
      <w:r>
        <w:lastRenderedPageBreak/>
        <w:t>подтверждающие трудовую (служебную) деятельность гражданина;</w:t>
      </w:r>
    </w:p>
    <w:p w:rsidR="003D5B18" w:rsidRDefault="005975AA" w:rsidP="0075079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з) копию свидетельства о постановке на учет физического лица в налоговом органе (ИНН);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(СНИЛС);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н)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Несвоевременное представление документов, представление их не в </w:t>
      </w:r>
      <w:r>
        <w:lastRenderedPageBreak/>
        <w:t>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9F6FE3" w:rsidRDefault="009F6FE3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D5B18" w:rsidRDefault="003D5B18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 w:rsidR="00257E8C">
        <w:t>25июня</w:t>
      </w:r>
      <w:r>
        <w:t>202</w:t>
      </w:r>
      <w:r w:rsidR="00750795">
        <w:t>4</w:t>
      </w:r>
      <w:r>
        <w:t xml:space="preserve"> года                       в 10.00, окончание </w:t>
      </w:r>
      <w:r w:rsidR="00750795">
        <w:t>1</w:t>
      </w:r>
      <w:r w:rsidR="00257E8C">
        <w:t>5июня</w:t>
      </w:r>
      <w:r>
        <w:t xml:space="preserve"> 202</w:t>
      </w:r>
      <w:r w:rsidR="00750795">
        <w:t>4</w:t>
      </w:r>
      <w:r>
        <w:t xml:space="preserve"> года в 17.00.</w:t>
      </w:r>
    </w:p>
    <w:p w:rsidR="005975AA" w:rsidRDefault="005975AA" w:rsidP="001828A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                           г. Махачкала, ул. Дахадаева,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Дадаева РахматШамиловна.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9F6FE3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</w:t>
      </w:r>
      <w:r>
        <w:lastRenderedPageBreak/>
        <w:t>Российской Федерации» (https://gossluzhba.gov.ru), доступ претендентам для его прохождения предоставляется безвозмездно.</w:t>
      </w:r>
    </w:p>
    <w:p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В случае успешного прохождения конкурсной или иной оценочной процедуры и назначения на должность государственной гражданской службы </w:t>
      </w:r>
      <w:r>
        <w:lastRenderedPageBreak/>
        <w:t>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5975AA" w:rsidRPr="00157FA2" w:rsidRDefault="005975AA" w:rsidP="005975AA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DA4940" w:rsidRPr="00DA4940" w:rsidRDefault="005975AA" w:rsidP="00AC6EC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DA4940" w:rsidRPr="00DA4940" w:rsidSect="00257E8C">
      <w:pgSz w:w="11906" w:h="16838"/>
      <w:pgMar w:top="1135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C6" w:rsidRDefault="005A2BC6" w:rsidP="00B800C0">
      <w:r>
        <w:separator/>
      </w:r>
    </w:p>
  </w:endnote>
  <w:endnote w:type="continuationSeparator" w:id="1">
    <w:p w:rsidR="005A2BC6" w:rsidRDefault="005A2BC6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C6" w:rsidRDefault="005A2BC6" w:rsidP="00B800C0">
      <w:r>
        <w:separator/>
      </w:r>
    </w:p>
  </w:footnote>
  <w:footnote w:type="continuationSeparator" w:id="1">
    <w:p w:rsidR="005A2BC6" w:rsidRDefault="005A2BC6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C0"/>
    <w:rsid w:val="0003217A"/>
    <w:rsid w:val="00033261"/>
    <w:rsid w:val="00044F52"/>
    <w:rsid w:val="00050EAA"/>
    <w:rsid w:val="00065551"/>
    <w:rsid w:val="000870F9"/>
    <w:rsid w:val="00096F3F"/>
    <w:rsid w:val="000B611A"/>
    <w:rsid w:val="000F1135"/>
    <w:rsid w:val="00103336"/>
    <w:rsid w:val="00123B9D"/>
    <w:rsid w:val="0013146B"/>
    <w:rsid w:val="001334C9"/>
    <w:rsid w:val="00144170"/>
    <w:rsid w:val="00157FA2"/>
    <w:rsid w:val="00167832"/>
    <w:rsid w:val="00174183"/>
    <w:rsid w:val="001828AF"/>
    <w:rsid w:val="001A7D12"/>
    <w:rsid w:val="001C4C7A"/>
    <w:rsid w:val="001D500A"/>
    <w:rsid w:val="001F3EFC"/>
    <w:rsid w:val="001F577F"/>
    <w:rsid w:val="00206E52"/>
    <w:rsid w:val="00235943"/>
    <w:rsid w:val="00257E8C"/>
    <w:rsid w:val="00263B1F"/>
    <w:rsid w:val="00264F0A"/>
    <w:rsid w:val="00266A40"/>
    <w:rsid w:val="0028042D"/>
    <w:rsid w:val="00294766"/>
    <w:rsid w:val="002A09B8"/>
    <w:rsid w:val="002A0ACF"/>
    <w:rsid w:val="002B0758"/>
    <w:rsid w:val="002D70C9"/>
    <w:rsid w:val="00306D30"/>
    <w:rsid w:val="003329F4"/>
    <w:rsid w:val="00337890"/>
    <w:rsid w:val="003512CC"/>
    <w:rsid w:val="003764A3"/>
    <w:rsid w:val="00391EB1"/>
    <w:rsid w:val="003A6006"/>
    <w:rsid w:val="003A6018"/>
    <w:rsid w:val="003C3712"/>
    <w:rsid w:val="003D5B18"/>
    <w:rsid w:val="003D754E"/>
    <w:rsid w:val="003E0B98"/>
    <w:rsid w:val="0040180E"/>
    <w:rsid w:val="00414C2B"/>
    <w:rsid w:val="004254E0"/>
    <w:rsid w:val="004342E3"/>
    <w:rsid w:val="00445521"/>
    <w:rsid w:val="004470BC"/>
    <w:rsid w:val="0044798F"/>
    <w:rsid w:val="004503FA"/>
    <w:rsid w:val="004518E2"/>
    <w:rsid w:val="00454A6F"/>
    <w:rsid w:val="004C21AC"/>
    <w:rsid w:val="004F016A"/>
    <w:rsid w:val="004F19B6"/>
    <w:rsid w:val="00524FCB"/>
    <w:rsid w:val="00525EB6"/>
    <w:rsid w:val="005305D3"/>
    <w:rsid w:val="005436A5"/>
    <w:rsid w:val="0055692E"/>
    <w:rsid w:val="005661F7"/>
    <w:rsid w:val="005975AA"/>
    <w:rsid w:val="005A2BC6"/>
    <w:rsid w:val="005B19CE"/>
    <w:rsid w:val="005B4599"/>
    <w:rsid w:val="005C3E9D"/>
    <w:rsid w:val="005D3E47"/>
    <w:rsid w:val="005D45ED"/>
    <w:rsid w:val="005E5C8C"/>
    <w:rsid w:val="005F75CE"/>
    <w:rsid w:val="0060438C"/>
    <w:rsid w:val="00612904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0795"/>
    <w:rsid w:val="007554FF"/>
    <w:rsid w:val="00757A15"/>
    <w:rsid w:val="007850E9"/>
    <w:rsid w:val="007A0806"/>
    <w:rsid w:val="007B4E3D"/>
    <w:rsid w:val="007D05F3"/>
    <w:rsid w:val="007D45DD"/>
    <w:rsid w:val="00822B48"/>
    <w:rsid w:val="0083724C"/>
    <w:rsid w:val="00855C15"/>
    <w:rsid w:val="00887D2E"/>
    <w:rsid w:val="0089775A"/>
    <w:rsid w:val="008A1B13"/>
    <w:rsid w:val="008A3257"/>
    <w:rsid w:val="008C2510"/>
    <w:rsid w:val="008C57B7"/>
    <w:rsid w:val="008F5385"/>
    <w:rsid w:val="00914B6E"/>
    <w:rsid w:val="00945C57"/>
    <w:rsid w:val="009870AF"/>
    <w:rsid w:val="009B54B9"/>
    <w:rsid w:val="009B7388"/>
    <w:rsid w:val="009D037F"/>
    <w:rsid w:val="009D17DE"/>
    <w:rsid w:val="009E718B"/>
    <w:rsid w:val="009F6FE3"/>
    <w:rsid w:val="00A45733"/>
    <w:rsid w:val="00A64D62"/>
    <w:rsid w:val="00AA6A70"/>
    <w:rsid w:val="00AC6EC2"/>
    <w:rsid w:val="00B02868"/>
    <w:rsid w:val="00B104AE"/>
    <w:rsid w:val="00B2118E"/>
    <w:rsid w:val="00B22D9D"/>
    <w:rsid w:val="00B24835"/>
    <w:rsid w:val="00B4703B"/>
    <w:rsid w:val="00B800C0"/>
    <w:rsid w:val="00B87463"/>
    <w:rsid w:val="00B87AED"/>
    <w:rsid w:val="00BA08BD"/>
    <w:rsid w:val="00BD01C2"/>
    <w:rsid w:val="00BE6FAD"/>
    <w:rsid w:val="00BF62DE"/>
    <w:rsid w:val="00C03B9B"/>
    <w:rsid w:val="00C05E46"/>
    <w:rsid w:val="00C17BB2"/>
    <w:rsid w:val="00C557D2"/>
    <w:rsid w:val="00C73F86"/>
    <w:rsid w:val="00C76FA5"/>
    <w:rsid w:val="00C87B8A"/>
    <w:rsid w:val="00CB3048"/>
    <w:rsid w:val="00CC2290"/>
    <w:rsid w:val="00CC607C"/>
    <w:rsid w:val="00CE0518"/>
    <w:rsid w:val="00CE2AF6"/>
    <w:rsid w:val="00CE7D2D"/>
    <w:rsid w:val="00D07632"/>
    <w:rsid w:val="00D33F90"/>
    <w:rsid w:val="00D772A3"/>
    <w:rsid w:val="00D800DB"/>
    <w:rsid w:val="00D90C69"/>
    <w:rsid w:val="00DA4940"/>
    <w:rsid w:val="00DA7EB2"/>
    <w:rsid w:val="00DB2214"/>
    <w:rsid w:val="00DC65DB"/>
    <w:rsid w:val="00DC77EE"/>
    <w:rsid w:val="00DE344B"/>
    <w:rsid w:val="00E32783"/>
    <w:rsid w:val="00E352B7"/>
    <w:rsid w:val="00E641CE"/>
    <w:rsid w:val="00E70693"/>
    <w:rsid w:val="00E70E37"/>
    <w:rsid w:val="00E978DA"/>
    <w:rsid w:val="00EB4106"/>
    <w:rsid w:val="00F15011"/>
    <w:rsid w:val="00F305F5"/>
    <w:rsid w:val="00F33183"/>
    <w:rsid w:val="00F51A61"/>
    <w:rsid w:val="00F7386B"/>
    <w:rsid w:val="00F73F6B"/>
    <w:rsid w:val="00F75474"/>
    <w:rsid w:val="00F823E5"/>
    <w:rsid w:val="00FA01F7"/>
    <w:rsid w:val="00FE57EB"/>
    <w:rsid w:val="00FF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B0EE2BF37F08019553B19500E502104D4C7A9A17FCFCF042A41E5396D0AF3EBC5D8FCBD799853kAD7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6CCAFA475CFCF042A41E5396D0AF3EBC5D8FCBD799A52kAD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4826-F24F-4B8B-BABF-F33435FF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PB</cp:lastModifiedBy>
  <cp:revision>3</cp:revision>
  <cp:lastPrinted>2024-06-20T13:00:00Z</cp:lastPrinted>
  <dcterms:created xsi:type="dcterms:W3CDTF">2024-06-25T16:51:00Z</dcterms:created>
  <dcterms:modified xsi:type="dcterms:W3CDTF">2024-06-25T16:58:00Z</dcterms:modified>
</cp:coreProperties>
</file>